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1817" w:rsidRPr="00F03F21" w:rsidRDefault="009B1817" w:rsidP="009B18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№</w:t>
      </w:r>
      <w:r w:rsidR="00B00444">
        <w:rPr>
          <w:rFonts w:ascii="Times New Roman" w:hAnsi="Times New Roman" w:cs="Times New Roman"/>
          <w:sz w:val="24"/>
          <w:szCs w:val="24"/>
        </w:rPr>
        <w:t>2</w:t>
      </w:r>
      <w:r w:rsidR="00F03F21">
        <w:rPr>
          <w:rFonts w:ascii="Times New Roman" w:hAnsi="Times New Roman" w:cs="Times New Roman"/>
          <w:sz w:val="24"/>
          <w:szCs w:val="24"/>
          <w:lang w:val="kk-KZ"/>
        </w:rPr>
        <w:t xml:space="preserve"> практикалық жұмыс</w:t>
      </w:r>
    </w:p>
    <w:p w:rsidR="009B1817" w:rsidRPr="009B1817" w:rsidRDefault="009B1817" w:rsidP="009B18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1579F" w:rsidRDefault="00F03F21" w:rsidP="009B181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3F21">
        <w:rPr>
          <w:rFonts w:ascii="Times New Roman" w:hAnsi="Times New Roman" w:cs="Times New Roman"/>
          <w:b/>
          <w:sz w:val="24"/>
          <w:szCs w:val="24"/>
        </w:rPr>
        <w:t xml:space="preserve">Автомобиль жолының </w:t>
      </w:r>
      <w:proofErr w:type="spellStart"/>
      <w:r w:rsidRPr="00F03F21">
        <w:rPr>
          <w:rFonts w:ascii="Times New Roman" w:hAnsi="Times New Roman" w:cs="Times New Roman"/>
          <w:b/>
          <w:sz w:val="24"/>
          <w:szCs w:val="24"/>
        </w:rPr>
        <w:t>нақты</w:t>
      </w:r>
      <w:proofErr w:type="spellEnd"/>
      <w:r w:rsidRPr="00F03F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b/>
          <w:sz w:val="24"/>
          <w:szCs w:val="24"/>
        </w:rPr>
        <w:t>және</w:t>
      </w:r>
      <w:proofErr w:type="spellEnd"/>
      <w:r w:rsidRPr="00F03F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b/>
          <w:sz w:val="24"/>
          <w:szCs w:val="24"/>
        </w:rPr>
        <w:t>талап</w:t>
      </w:r>
      <w:proofErr w:type="spellEnd"/>
      <w:r w:rsidRPr="00F03F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b/>
          <w:sz w:val="24"/>
          <w:szCs w:val="24"/>
        </w:rPr>
        <w:t>етілетін</w:t>
      </w:r>
      <w:proofErr w:type="spellEnd"/>
      <w:r w:rsidRPr="00F03F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b/>
          <w:sz w:val="24"/>
          <w:szCs w:val="24"/>
        </w:rPr>
        <w:t>санатын</w:t>
      </w:r>
      <w:proofErr w:type="spellEnd"/>
      <w:r w:rsidRPr="00F03F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b/>
          <w:sz w:val="24"/>
          <w:szCs w:val="24"/>
        </w:rPr>
        <w:t>айқындау</w:t>
      </w:r>
      <w:proofErr w:type="spellEnd"/>
    </w:p>
    <w:p w:rsidR="009B1817" w:rsidRDefault="009B1817" w:rsidP="009B181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B1817" w:rsidRPr="009B1817" w:rsidRDefault="00F03F21" w:rsidP="009B18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Жолдың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жағдайын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бағалауға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кіріспес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бұрын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санатын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категориясын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анықтау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қажет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. Техникалық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қызмет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көрсету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жөндеу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қайта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құру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жұмыстарының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тағайындалуы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санатын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анықтау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дәлдігіне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байланысты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="009B1817" w:rsidRPr="009B1817">
        <w:rPr>
          <w:rFonts w:ascii="Times New Roman" w:hAnsi="Times New Roman" w:cs="Times New Roman"/>
          <w:sz w:val="24"/>
          <w:szCs w:val="24"/>
        </w:rPr>
        <w:t>.</w:t>
      </w:r>
    </w:p>
    <w:p w:rsidR="009B1817" w:rsidRPr="009B1817" w:rsidRDefault="00F03F21" w:rsidP="009B18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Анықтау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кезінде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жолдың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b/>
          <w:sz w:val="24"/>
          <w:szCs w:val="24"/>
        </w:rPr>
        <w:t>нақты</w:t>
      </w:r>
      <w:proofErr w:type="spellEnd"/>
      <w:r w:rsidRPr="00F03F21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F03F21">
        <w:rPr>
          <w:rFonts w:ascii="Times New Roman" w:hAnsi="Times New Roman" w:cs="Times New Roman"/>
          <w:b/>
          <w:sz w:val="24"/>
          <w:szCs w:val="24"/>
        </w:rPr>
        <w:t>талап</w:t>
      </w:r>
      <w:proofErr w:type="spellEnd"/>
      <w:r w:rsidRPr="00F03F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b/>
          <w:sz w:val="24"/>
          <w:szCs w:val="24"/>
        </w:rPr>
        <w:t>етілетін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b/>
          <w:sz w:val="24"/>
          <w:szCs w:val="24"/>
        </w:rPr>
        <w:t>жобалық</w:t>
      </w:r>
      <w:proofErr w:type="spellEnd"/>
      <w:r w:rsidRPr="00F03F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b/>
          <w:sz w:val="24"/>
          <w:szCs w:val="24"/>
        </w:rPr>
        <w:t>санатын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қарастырған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жөн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>.</w:t>
      </w:r>
    </w:p>
    <w:p w:rsidR="009B1817" w:rsidRPr="009B1817" w:rsidRDefault="00F03F21" w:rsidP="009B18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03F21">
        <w:rPr>
          <w:rFonts w:ascii="Times New Roman" w:hAnsi="Times New Roman" w:cs="Times New Roman"/>
          <w:b/>
          <w:sz w:val="24"/>
          <w:szCs w:val="24"/>
        </w:rPr>
        <w:t>Жолдың</w:t>
      </w:r>
      <w:proofErr w:type="spellEnd"/>
      <w:r w:rsidRPr="00F03F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b/>
          <w:sz w:val="24"/>
          <w:szCs w:val="24"/>
        </w:rPr>
        <w:t>нақты</w:t>
      </w:r>
      <w:proofErr w:type="spellEnd"/>
      <w:r w:rsidRPr="00F03F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b/>
          <w:sz w:val="24"/>
          <w:szCs w:val="24"/>
        </w:rPr>
        <w:t>санаты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зерттеу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нәтижесінде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өлшенген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геометриялық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параметрлерді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салыстыру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арқылы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анықталады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бекітілген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беттің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ені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жоспардағы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қисықтардың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радиусы,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бойлық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еңістік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>).</w:t>
      </w:r>
    </w:p>
    <w:p w:rsidR="009B1817" w:rsidRDefault="00F03F21" w:rsidP="009B18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Жазық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жерлерде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жолдың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нақты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санатын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айқындау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критерийі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ретінде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жүру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бөлігінің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ені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немесе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нығайтылған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беттің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енін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қабылдайды</w:t>
      </w:r>
      <w:proofErr w:type="spellEnd"/>
      <w:r w:rsidR="009B1817" w:rsidRPr="009B181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Ойлы-қырлы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жерлерде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жүру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бөлігінің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енінен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немесе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нығайтылған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беттің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енінен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басқа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бойлық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еңістіктер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қарастырылады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>.</w:t>
      </w:r>
      <w:r w:rsidR="009B1817" w:rsidRPr="009B18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Таулы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жерлерде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, осы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факторлардан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басқа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жоспарда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қисықтардың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радиусын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ескеру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қажет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>.</w:t>
      </w:r>
    </w:p>
    <w:p w:rsidR="00D15C9C" w:rsidRDefault="00F03F21" w:rsidP="00D15C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03F21">
        <w:rPr>
          <w:rFonts w:ascii="Times New Roman" w:hAnsi="Times New Roman" w:cs="Times New Roman"/>
          <w:sz w:val="24"/>
          <w:szCs w:val="24"/>
        </w:rPr>
        <w:t>Тексеру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кезінде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жолдың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санаты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деректер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болмаған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жағдайда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санатты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жолдан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өлшенңп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алынған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геометриялық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параметрлерін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ҚР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ҚНжЕ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3.03-09-2006*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талаптарына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сәйкес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нормативтік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параметрлермен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салыстыру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жолымен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3F21">
        <w:rPr>
          <w:rFonts w:ascii="Times New Roman" w:hAnsi="Times New Roman" w:cs="Times New Roman"/>
          <w:sz w:val="24"/>
          <w:szCs w:val="24"/>
        </w:rPr>
        <w:t>анықтайды</w:t>
      </w:r>
      <w:proofErr w:type="spellEnd"/>
      <w:r w:rsidRPr="00F03F21">
        <w:rPr>
          <w:rFonts w:ascii="Times New Roman" w:hAnsi="Times New Roman" w:cs="Times New Roman"/>
          <w:sz w:val="24"/>
          <w:szCs w:val="24"/>
        </w:rPr>
        <w:t>.</w:t>
      </w:r>
      <w:r w:rsidR="00D15C9C" w:rsidRPr="00D15C9C">
        <w:rPr>
          <w:rFonts w:ascii="Times New Roman" w:hAnsi="Times New Roman" w:cs="Times New Roman"/>
          <w:sz w:val="24"/>
          <w:szCs w:val="24"/>
        </w:rPr>
        <w:t xml:space="preserve"> </w:t>
      </w:r>
      <w:r w:rsidR="00483E61" w:rsidRPr="00483E61">
        <w:rPr>
          <w:rFonts w:ascii="Times New Roman" w:hAnsi="Times New Roman" w:cs="Times New Roman"/>
          <w:sz w:val="24"/>
          <w:szCs w:val="24"/>
        </w:rPr>
        <w:t xml:space="preserve">Автомобиль </w:t>
      </w:r>
      <w:proofErr w:type="spellStart"/>
      <w:r w:rsidR="00483E61" w:rsidRPr="00483E61">
        <w:rPr>
          <w:rFonts w:ascii="Times New Roman" w:hAnsi="Times New Roman" w:cs="Times New Roman"/>
          <w:sz w:val="24"/>
          <w:szCs w:val="24"/>
        </w:rPr>
        <w:t>жолдарының</w:t>
      </w:r>
      <w:proofErr w:type="spellEnd"/>
      <w:r w:rsidR="00483E61" w:rsidRPr="00483E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3E61" w:rsidRPr="00483E61">
        <w:rPr>
          <w:rFonts w:ascii="Times New Roman" w:hAnsi="Times New Roman" w:cs="Times New Roman"/>
          <w:sz w:val="24"/>
          <w:szCs w:val="24"/>
        </w:rPr>
        <w:t>жүру</w:t>
      </w:r>
      <w:proofErr w:type="spellEnd"/>
      <w:r w:rsidR="00483E61" w:rsidRPr="00483E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3E61" w:rsidRPr="00483E61">
        <w:rPr>
          <w:rFonts w:ascii="Times New Roman" w:hAnsi="Times New Roman" w:cs="Times New Roman"/>
          <w:sz w:val="24"/>
          <w:szCs w:val="24"/>
        </w:rPr>
        <w:t>бөлігі</w:t>
      </w:r>
      <w:proofErr w:type="spellEnd"/>
      <w:r w:rsidR="00483E61" w:rsidRPr="00483E61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="00483E61" w:rsidRPr="00483E61">
        <w:rPr>
          <w:rFonts w:ascii="Times New Roman" w:hAnsi="Times New Roman" w:cs="Times New Roman"/>
          <w:sz w:val="24"/>
          <w:szCs w:val="24"/>
        </w:rPr>
        <w:t>топырақ</w:t>
      </w:r>
      <w:proofErr w:type="spellEnd"/>
      <w:r w:rsidR="00483E61" w:rsidRPr="00483E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3E61" w:rsidRPr="00483E61">
        <w:rPr>
          <w:rFonts w:ascii="Times New Roman" w:hAnsi="Times New Roman" w:cs="Times New Roman"/>
          <w:sz w:val="24"/>
          <w:szCs w:val="24"/>
        </w:rPr>
        <w:t>үйіндісінің</w:t>
      </w:r>
      <w:proofErr w:type="spellEnd"/>
      <w:r w:rsidR="00483E61" w:rsidRPr="00483E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3E61" w:rsidRPr="00483E61">
        <w:rPr>
          <w:rFonts w:ascii="Times New Roman" w:hAnsi="Times New Roman" w:cs="Times New Roman"/>
          <w:sz w:val="24"/>
          <w:szCs w:val="24"/>
        </w:rPr>
        <w:t>көлденең</w:t>
      </w:r>
      <w:proofErr w:type="spellEnd"/>
      <w:r w:rsidR="00483E61" w:rsidRPr="00483E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3E61" w:rsidRPr="00483E61">
        <w:rPr>
          <w:rFonts w:ascii="Times New Roman" w:hAnsi="Times New Roman" w:cs="Times New Roman"/>
          <w:sz w:val="24"/>
          <w:szCs w:val="24"/>
        </w:rPr>
        <w:t>кескінінің</w:t>
      </w:r>
      <w:proofErr w:type="spellEnd"/>
      <w:r w:rsidR="00483E61" w:rsidRPr="00483E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3E61" w:rsidRPr="00483E61">
        <w:rPr>
          <w:rFonts w:ascii="Times New Roman" w:hAnsi="Times New Roman" w:cs="Times New Roman"/>
          <w:sz w:val="24"/>
          <w:szCs w:val="24"/>
        </w:rPr>
        <w:t>талап</w:t>
      </w:r>
      <w:proofErr w:type="spellEnd"/>
      <w:r w:rsidR="00483E61" w:rsidRPr="00483E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3E61" w:rsidRPr="00483E61">
        <w:rPr>
          <w:rFonts w:ascii="Times New Roman" w:hAnsi="Times New Roman" w:cs="Times New Roman"/>
          <w:sz w:val="24"/>
          <w:szCs w:val="24"/>
        </w:rPr>
        <w:t>етілетін</w:t>
      </w:r>
      <w:proofErr w:type="spellEnd"/>
      <w:r w:rsidR="00483E61" w:rsidRPr="00483E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3E61" w:rsidRPr="00483E61">
        <w:rPr>
          <w:rFonts w:ascii="Times New Roman" w:hAnsi="Times New Roman" w:cs="Times New Roman"/>
          <w:sz w:val="24"/>
          <w:szCs w:val="24"/>
        </w:rPr>
        <w:t>параметрлері</w:t>
      </w:r>
      <w:proofErr w:type="spellEnd"/>
      <w:r w:rsidR="00483E61" w:rsidRPr="00483E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3E61" w:rsidRPr="00483E61">
        <w:rPr>
          <w:rFonts w:ascii="Times New Roman" w:hAnsi="Times New Roman" w:cs="Times New Roman"/>
          <w:sz w:val="24"/>
          <w:szCs w:val="24"/>
        </w:rPr>
        <w:t>олардың</w:t>
      </w:r>
      <w:proofErr w:type="spellEnd"/>
      <w:r w:rsidR="00483E61" w:rsidRPr="00483E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3E61" w:rsidRPr="00483E61">
        <w:rPr>
          <w:rFonts w:ascii="Times New Roman" w:hAnsi="Times New Roman" w:cs="Times New Roman"/>
          <w:sz w:val="24"/>
          <w:szCs w:val="24"/>
        </w:rPr>
        <w:t>санатына</w:t>
      </w:r>
      <w:proofErr w:type="spellEnd"/>
      <w:r w:rsidR="00483E61" w:rsidRPr="00483E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3E61" w:rsidRPr="00483E61">
        <w:rPr>
          <w:rFonts w:ascii="Times New Roman" w:hAnsi="Times New Roman" w:cs="Times New Roman"/>
          <w:sz w:val="24"/>
          <w:szCs w:val="24"/>
        </w:rPr>
        <w:t>қарай</w:t>
      </w:r>
      <w:proofErr w:type="spellEnd"/>
      <w:r w:rsidR="00483E61" w:rsidRPr="00483E61">
        <w:rPr>
          <w:rFonts w:ascii="Times New Roman" w:hAnsi="Times New Roman" w:cs="Times New Roman"/>
          <w:sz w:val="24"/>
          <w:szCs w:val="24"/>
        </w:rPr>
        <w:t xml:space="preserve"> 11.1-кестеде </w:t>
      </w:r>
      <w:proofErr w:type="spellStart"/>
      <w:r w:rsidR="00483E61" w:rsidRPr="00483E61">
        <w:rPr>
          <w:rFonts w:ascii="Times New Roman" w:hAnsi="Times New Roman" w:cs="Times New Roman"/>
          <w:sz w:val="24"/>
          <w:szCs w:val="24"/>
        </w:rPr>
        <w:t>келтірілген</w:t>
      </w:r>
      <w:proofErr w:type="spellEnd"/>
      <w:r w:rsidR="00D15C9C" w:rsidRPr="00D15C9C">
        <w:rPr>
          <w:rFonts w:ascii="Times New Roman" w:hAnsi="Times New Roman" w:cs="Times New Roman"/>
          <w:sz w:val="24"/>
          <w:szCs w:val="24"/>
        </w:rPr>
        <w:t xml:space="preserve"> (</w:t>
      </w:r>
      <w:r w:rsidR="00D15C9C" w:rsidRPr="00483E61">
        <w:rPr>
          <w:rFonts w:ascii="Times New Roman" w:hAnsi="Times New Roman" w:cs="Times New Roman"/>
          <w:b/>
          <w:sz w:val="24"/>
          <w:szCs w:val="24"/>
        </w:rPr>
        <w:t>ПР РК 218-27-2014</w:t>
      </w:r>
      <w:r w:rsidR="00D15C9C" w:rsidRPr="00D15C9C">
        <w:rPr>
          <w:rFonts w:ascii="Times New Roman" w:hAnsi="Times New Roman" w:cs="Times New Roman"/>
          <w:sz w:val="24"/>
          <w:szCs w:val="24"/>
        </w:rPr>
        <w:t xml:space="preserve"> </w:t>
      </w:r>
      <w:r w:rsidR="00D15C9C" w:rsidRPr="00D15C9C">
        <w:rPr>
          <w:rFonts w:ascii="Times New Roman" w:hAnsi="Times New Roman" w:cs="Times New Roman"/>
          <w:b/>
          <w:bCs/>
          <w:sz w:val="24"/>
          <w:szCs w:val="24"/>
        </w:rPr>
        <w:t>Инструкция по диагностике и оценке транспортно-эксплуатационного состояния автомобильных дорог</w:t>
      </w:r>
      <w:r w:rsidR="00D15C9C" w:rsidRPr="00D15C9C">
        <w:rPr>
          <w:rFonts w:ascii="Times New Roman" w:hAnsi="Times New Roman" w:cs="Times New Roman"/>
          <w:sz w:val="24"/>
          <w:szCs w:val="24"/>
        </w:rPr>
        <w:t>).</w:t>
      </w:r>
    </w:p>
    <w:p w:rsidR="00B00444" w:rsidRPr="00483E61" w:rsidRDefault="0053106A" w:rsidP="00B004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ab/>
        <w:t>2.1</w:t>
      </w:r>
      <w:r w:rsidR="00483E61">
        <w:rPr>
          <w:rFonts w:ascii="Times New Roman" w:hAnsi="Times New Roman" w:cs="Times New Roman"/>
          <w:sz w:val="24"/>
          <w:szCs w:val="24"/>
          <w:lang w:val="kk-KZ"/>
        </w:rPr>
        <w:t xml:space="preserve"> – кесте </w:t>
      </w:r>
    </w:p>
    <w:p w:rsidR="00B00444" w:rsidRDefault="00B00444" w:rsidP="00B004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83E61" w:rsidRPr="00483E61">
        <w:rPr>
          <w:rFonts w:ascii="Times New Roman" w:hAnsi="Times New Roman" w:cs="Times New Roman"/>
          <w:sz w:val="24"/>
          <w:szCs w:val="24"/>
        </w:rPr>
        <w:t>Автомобиль жолының техникалық-</w:t>
      </w:r>
      <w:proofErr w:type="spellStart"/>
      <w:r w:rsidR="00483E61" w:rsidRPr="00483E61">
        <w:rPr>
          <w:rFonts w:ascii="Times New Roman" w:hAnsi="Times New Roman" w:cs="Times New Roman"/>
          <w:sz w:val="24"/>
          <w:szCs w:val="24"/>
        </w:rPr>
        <w:t>эксплуатациялық</w:t>
      </w:r>
      <w:proofErr w:type="spellEnd"/>
      <w:r w:rsidR="00483E61" w:rsidRPr="00483E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3E61" w:rsidRPr="00483E61">
        <w:rPr>
          <w:rFonts w:ascii="Times New Roman" w:hAnsi="Times New Roman" w:cs="Times New Roman"/>
          <w:sz w:val="24"/>
          <w:szCs w:val="24"/>
        </w:rPr>
        <w:t>жай-күйінің</w:t>
      </w:r>
      <w:proofErr w:type="spellEnd"/>
      <w:r w:rsidR="00483E61" w:rsidRPr="00483E61">
        <w:rPr>
          <w:rFonts w:ascii="Times New Roman" w:hAnsi="Times New Roman" w:cs="Times New Roman"/>
          <w:sz w:val="24"/>
          <w:szCs w:val="24"/>
        </w:rPr>
        <w:t xml:space="preserve"> (ТЭС АД) </w:t>
      </w:r>
      <w:proofErr w:type="spellStart"/>
      <w:r w:rsidR="00483E61" w:rsidRPr="00483E61">
        <w:rPr>
          <w:rFonts w:ascii="Times New Roman" w:hAnsi="Times New Roman" w:cs="Times New Roman"/>
          <w:sz w:val="24"/>
          <w:szCs w:val="24"/>
        </w:rPr>
        <w:t>бастапқы</w:t>
      </w:r>
      <w:proofErr w:type="spellEnd"/>
      <w:r w:rsidR="00483E61" w:rsidRPr="00483E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3E61" w:rsidRPr="00483E61">
        <w:rPr>
          <w:rFonts w:ascii="Times New Roman" w:hAnsi="Times New Roman" w:cs="Times New Roman"/>
          <w:sz w:val="24"/>
          <w:szCs w:val="24"/>
        </w:rPr>
        <w:t>берілгендері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3E61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="00483E61" w:rsidRPr="00483E61">
        <w:rPr>
          <w:rFonts w:ascii="Times New Roman" w:hAnsi="Times New Roman" w:cs="Times New Roman"/>
          <w:b/>
          <w:sz w:val="24"/>
          <w:szCs w:val="24"/>
        </w:rPr>
        <w:t>Нұсқалар</w:t>
      </w:r>
      <w:proofErr w:type="spellEnd"/>
      <w:r w:rsidR="00483E61" w:rsidRPr="00483E6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83E61" w:rsidRPr="00483E61">
        <w:rPr>
          <w:rFonts w:ascii="Times New Roman" w:hAnsi="Times New Roman" w:cs="Times New Roman"/>
          <w:b/>
          <w:sz w:val="24"/>
          <w:szCs w:val="24"/>
        </w:rPr>
        <w:t>емтихан</w:t>
      </w:r>
      <w:proofErr w:type="spellEnd"/>
      <w:r w:rsidR="00483E61" w:rsidRPr="00483E6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83E61" w:rsidRPr="00483E61">
        <w:rPr>
          <w:rFonts w:ascii="Times New Roman" w:hAnsi="Times New Roman" w:cs="Times New Roman"/>
          <w:b/>
          <w:sz w:val="24"/>
          <w:szCs w:val="24"/>
        </w:rPr>
        <w:t>тізіміндегі</w:t>
      </w:r>
      <w:proofErr w:type="spellEnd"/>
      <w:r w:rsidR="00483E61" w:rsidRPr="00483E6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83E61" w:rsidRPr="00483E61">
        <w:rPr>
          <w:rFonts w:ascii="Times New Roman" w:hAnsi="Times New Roman" w:cs="Times New Roman"/>
          <w:b/>
          <w:sz w:val="24"/>
          <w:szCs w:val="24"/>
        </w:rPr>
        <w:t>реттік</w:t>
      </w:r>
      <w:proofErr w:type="spellEnd"/>
      <w:r w:rsidR="00483E61" w:rsidRPr="00483E6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83E61" w:rsidRPr="00483E61">
        <w:rPr>
          <w:rFonts w:ascii="Times New Roman" w:hAnsi="Times New Roman" w:cs="Times New Roman"/>
          <w:b/>
          <w:sz w:val="24"/>
          <w:szCs w:val="24"/>
        </w:rPr>
        <w:t>нөмір</w:t>
      </w:r>
      <w:proofErr w:type="spellEnd"/>
      <w:r w:rsidR="00483E61" w:rsidRPr="00483E61">
        <w:rPr>
          <w:rFonts w:ascii="Times New Roman" w:hAnsi="Times New Roman" w:cs="Times New Roman"/>
          <w:b/>
          <w:sz w:val="24"/>
          <w:szCs w:val="24"/>
        </w:rPr>
        <w:t xml:space="preserve"> бойынша </w:t>
      </w:r>
      <w:proofErr w:type="spellStart"/>
      <w:r w:rsidR="00483E61" w:rsidRPr="00483E61">
        <w:rPr>
          <w:rFonts w:ascii="Times New Roman" w:hAnsi="Times New Roman" w:cs="Times New Roman"/>
          <w:b/>
          <w:sz w:val="24"/>
          <w:szCs w:val="24"/>
        </w:rPr>
        <w:t>анықталады</w:t>
      </w:r>
      <w:proofErr w:type="spellEnd"/>
      <w:r w:rsidRPr="00483E61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81"/>
        <w:gridCol w:w="683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</w:tblGrid>
      <w:tr w:rsidR="0056144B" w:rsidRPr="006D4FFB" w:rsidTr="008F71D6">
        <w:tc>
          <w:tcPr>
            <w:tcW w:w="2681" w:type="dxa"/>
          </w:tcPr>
          <w:p w:rsidR="0056144B" w:rsidRPr="006D4FFB" w:rsidRDefault="0056144B" w:rsidP="008F71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Нұсқалар</w:t>
            </w:r>
          </w:p>
        </w:tc>
        <w:tc>
          <w:tcPr>
            <w:tcW w:w="683" w:type="dxa"/>
          </w:tcPr>
          <w:p w:rsidR="0056144B" w:rsidRPr="006D4FFB" w:rsidRDefault="0056144B" w:rsidP="008F71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96" w:type="dxa"/>
          </w:tcPr>
          <w:p w:rsidR="0056144B" w:rsidRPr="006D4FFB" w:rsidRDefault="0056144B" w:rsidP="008F71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56144B" w:rsidRPr="006D4FFB" w:rsidRDefault="0056144B" w:rsidP="008F71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96" w:type="dxa"/>
          </w:tcPr>
          <w:p w:rsidR="0056144B" w:rsidRPr="006D4FFB" w:rsidRDefault="0056144B" w:rsidP="008F71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96" w:type="dxa"/>
          </w:tcPr>
          <w:p w:rsidR="0056144B" w:rsidRPr="006D4FFB" w:rsidRDefault="0056144B" w:rsidP="008F71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96" w:type="dxa"/>
          </w:tcPr>
          <w:p w:rsidR="0056144B" w:rsidRPr="006D4FFB" w:rsidRDefault="0056144B" w:rsidP="008F71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96" w:type="dxa"/>
          </w:tcPr>
          <w:p w:rsidR="0056144B" w:rsidRPr="006D4FFB" w:rsidRDefault="0056144B" w:rsidP="008F71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96" w:type="dxa"/>
          </w:tcPr>
          <w:p w:rsidR="0056144B" w:rsidRPr="006D4FFB" w:rsidRDefault="0056144B" w:rsidP="008F71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96" w:type="dxa"/>
          </w:tcPr>
          <w:p w:rsidR="0056144B" w:rsidRPr="006D4FFB" w:rsidRDefault="0056144B" w:rsidP="008F71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696" w:type="dxa"/>
          </w:tcPr>
          <w:p w:rsidR="0056144B" w:rsidRPr="006D4FFB" w:rsidRDefault="0056144B" w:rsidP="008F71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56144B" w:rsidTr="008F71D6">
        <w:tc>
          <w:tcPr>
            <w:tcW w:w="9628" w:type="dxa"/>
            <w:gridSpan w:val="11"/>
          </w:tcPr>
          <w:p w:rsidR="0056144B" w:rsidRPr="00483E61" w:rsidRDefault="0056144B" w:rsidP="00561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Қозғалыс қарқындылығы</w:t>
            </w:r>
          </w:p>
        </w:tc>
      </w:tr>
      <w:tr w:rsidR="0056144B" w:rsidTr="008F71D6">
        <w:tc>
          <w:tcPr>
            <w:tcW w:w="2681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0 - 2500</w:t>
            </w:r>
          </w:p>
        </w:tc>
        <w:tc>
          <w:tcPr>
            <w:tcW w:w="683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1900</w:t>
            </w:r>
          </w:p>
        </w:tc>
      </w:tr>
      <w:tr w:rsidR="0056144B" w:rsidTr="008F71D6">
        <w:tc>
          <w:tcPr>
            <w:tcW w:w="9628" w:type="dxa"/>
            <w:gridSpan w:val="11"/>
          </w:tcPr>
          <w:p w:rsidR="0056144B" w:rsidRPr="00483E61" w:rsidRDefault="0056144B" w:rsidP="00561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Жүру бөлігінің ені</w:t>
            </w:r>
          </w:p>
        </w:tc>
      </w:tr>
      <w:tr w:rsidR="0056144B" w:rsidTr="008F71D6">
        <w:tc>
          <w:tcPr>
            <w:tcW w:w="2681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2500 </w:t>
            </w:r>
          </w:p>
        </w:tc>
        <w:tc>
          <w:tcPr>
            <w:tcW w:w="683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</w:tr>
      <w:tr w:rsidR="0056144B" w:rsidTr="008F71D6">
        <w:tc>
          <w:tcPr>
            <w:tcW w:w="9628" w:type="dxa"/>
            <w:gridSpan w:val="11"/>
          </w:tcPr>
          <w:p w:rsidR="0056144B" w:rsidRPr="00483E61" w:rsidRDefault="0056144B" w:rsidP="00561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Қозғалу жолақтарының саны</w:t>
            </w:r>
          </w:p>
        </w:tc>
      </w:tr>
      <w:tr w:rsidR="0056144B" w:rsidTr="008F71D6">
        <w:tc>
          <w:tcPr>
            <w:tcW w:w="2681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– 2500</w:t>
            </w:r>
          </w:p>
        </w:tc>
        <w:tc>
          <w:tcPr>
            <w:tcW w:w="683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6144B" w:rsidTr="008F71D6">
        <w:tc>
          <w:tcPr>
            <w:tcW w:w="9628" w:type="dxa"/>
            <w:gridSpan w:val="11"/>
          </w:tcPr>
          <w:p w:rsidR="0056144B" w:rsidRPr="00483E61" w:rsidRDefault="0056144B" w:rsidP="00561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Бөлу жолағы</w:t>
            </w:r>
          </w:p>
        </w:tc>
      </w:tr>
      <w:tr w:rsidR="0056144B" w:rsidTr="008F71D6">
        <w:tc>
          <w:tcPr>
            <w:tcW w:w="2681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– 2500</w:t>
            </w:r>
          </w:p>
        </w:tc>
        <w:tc>
          <w:tcPr>
            <w:tcW w:w="683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6144B" w:rsidTr="008F71D6">
        <w:tc>
          <w:tcPr>
            <w:tcW w:w="9628" w:type="dxa"/>
            <w:gridSpan w:val="11"/>
          </w:tcPr>
          <w:p w:rsidR="0056144B" w:rsidRPr="00483E61" w:rsidRDefault="0056144B" w:rsidP="00561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Жол жағасының ені</w:t>
            </w:r>
          </w:p>
        </w:tc>
      </w:tr>
      <w:tr w:rsidR="0056144B" w:rsidTr="008F71D6">
        <w:tc>
          <w:tcPr>
            <w:tcW w:w="2681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1000 </w:t>
            </w:r>
          </w:p>
        </w:tc>
        <w:tc>
          <w:tcPr>
            <w:tcW w:w="683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</w:tr>
      <w:tr w:rsidR="0056144B" w:rsidTr="008F71D6">
        <w:tc>
          <w:tcPr>
            <w:tcW w:w="2681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1000 – 2500 </w:t>
            </w:r>
          </w:p>
        </w:tc>
        <w:tc>
          <w:tcPr>
            <w:tcW w:w="683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</w:tr>
      <w:tr w:rsidR="00F826A7" w:rsidTr="008F71D6">
        <w:tc>
          <w:tcPr>
            <w:tcW w:w="9628" w:type="dxa"/>
            <w:gridSpan w:val="11"/>
          </w:tcPr>
          <w:p w:rsidR="00F826A7" w:rsidRDefault="00F826A7" w:rsidP="00F826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Беріктірілген жол жағасы</w:t>
            </w:r>
            <w:r w:rsidR="004331E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ені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шөп егу арқылы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6144B" w:rsidTr="008F71D6">
        <w:tc>
          <w:tcPr>
            <w:tcW w:w="2681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1000 </w:t>
            </w:r>
          </w:p>
        </w:tc>
        <w:tc>
          <w:tcPr>
            <w:tcW w:w="683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6144B" w:rsidTr="008F71D6">
        <w:tc>
          <w:tcPr>
            <w:tcW w:w="2681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1000 – 2500 </w:t>
            </w:r>
          </w:p>
        </w:tc>
        <w:tc>
          <w:tcPr>
            <w:tcW w:w="683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826A7" w:rsidTr="008F71D6">
        <w:tc>
          <w:tcPr>
            <w:tcW w:w="9628" w:type="dxa"/>
            <w:gridSpan w:val="11"/>
          </w:tcPr>
          <w:p w:rsidR="00F826A7" w:rsidRPr="00483E61" w:rsidRDefault="00F826A7" w:rsidP="00F826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Жоспардағы қисықтар радиусы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(вираж қарастырылмаған)</w:t>
            </w:r>
          </w:p>
        </w:tc>
      </w:tr>
      <w:tr w:rsidR="0056144B" w:rsidTr="008F71D6">
        <w:tc>
          <w:tcPr>
            <w:tcW w:w="2681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550 </w:t>
            </w:r>
          </w:p>
        </w:tc>
        <w:tc>
          <w:tcPr>
            <w:tcW w:w="683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Pr="00F826A7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F826A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1150</w:t>
            </w:r>
          </w:p>
        </w:tc>
      </w:tr>
      <w:tr w:rsidR="0056144B" w:rsidTr="008F71D6">
        <w:tc>
          <w:tcPr>
            <w:tcW w:w="2681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550 – 2500 </w:t>
            </w:r>
          </w:p>
        </w:tc>
        <w:tc>
          <w:tcPr>
            <w:tcW w:w="683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F826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826A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826A7" w:rsidTr="008F71D6">
        <w:tc>
          <w:tcPr>
            <w:tcW w:w="9628" w:type="dxa"/>
            <w:gridSpan w:val="11"/>
          </w:tcPr>
          <w:p w:rsidR="00F826A7" w:rsidRDefault="00F826A7" w:rsidP="00F826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Бойлық еңістіктер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 ‰</w:t>
            </w:r>
          </w:p>
        </w:tc>
      </w:tr>
      <w:tr w:rsidR="0056144B" w:rsidTr="008F71D6">
        <w:tc>
          <w:tcPr>
            <w:tcW w:w="2681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300 </w:t>
            </w:r>
          </w:p>
        </w:tc>
        <w:tc>
          <w:tcPr>
            <w:tcW w:w="683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56144B" w:rsidTr="008F71D6">
        <w:tc>
          <w:tcPr>
            <w:tcW w:w="2681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300 – 400 </w:t>
            </w:r>
          </w:p>
        </w:tc>
        <w:tc>
          <w:tcPr>
            <w:tcW w:w="683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56144B" w:rsidTr="008F71D6">
        <w:tc>
          <w:tcPr>
            <w:tcW w:w="2681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400 – 1000 </w:t>
            </w:r>
          </w:p>
        </w:tc>
        <w:tc>
          <w:tcPr>
            <w:tcW w:w="683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56144B" w:rsidTr="008F71D6">
        <w:tc>
          <w:tcPr>
            <w:tcW w:w="2681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1000 – 1300 </w:t>
            </w:r>
          </w:p>
        </w:tc>
        <w:tc>
          <w:tcPr>
            <w:tcW w:w="683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56144B" w:rsidTr="008F71D6">
        <w:tc>
          <w:tcPr>
            <w:tcW w:w="2681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1300 – 1500</w:t>
            </w:r>
          </w:p>
        </w:tc>
        <w:tc>
          <w:tcPr>
            <w:tcW w:w="683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6144B" w:rsidTr="008F71D6">
        <w:tc>
          <w:tcPr>
            <w:tcW w:w="2681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1500 – 1800</w:t>
            </w:r>
          </w:p>
        </w:tc>
        <w:tc>
          <w:tcPr>
            <w:tcW w:w="683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6144B" w:rsidTr="008F71D6">
        <w:tc>
          <w:tcPr>
            <w:tcW w:w="2681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1800 – 2000 </w:t>
            </w:r>
          </w:p>
        </w:tc>
        <w:tc>
          <w:tcPr>
            <w:tcW w:w="683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-25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</w:tr>
      <w:tr w:rsidR="0056144B" w:rsidTr="008F71D6">
        <w:tc>
          <w:tcPr>
            <w:tcW w:w="2681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 – 2500</w:t>
            </w:r>
          </w:p>
        </w:tc>
        <w:tc>
          <w:tcPr>
            <w:tcW w:w="683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</w:tr>
      <w:tr w:rsidR="00F463EA" w:rsidTr="008F71D6">
        <w:tc>
          <w:tcPr>
            <w:tcW w:w="9628" w:type="dxa"/>
            <w:gridSpan w:val="11"/>
          </w:tcPr>
          <w:p w:rsidR="00F463EA" w:rsidRPr="00483E61" w:rsidRDefault="00F463EA" w:rsidP="00F463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Жоспардағы көру қашықтығы</w:t>
            </w:r>
          </w:p>
        </w:tc>
      </w:tr>
      <w:tr w:rsidR="0056144B" w:rsidRPr="006D4FFB" w:rsidTr="008F71D6">
        <w:tc>
          <w:tcPr>
            <w:tcW w:w="2681" w:type="dxa"/>
          </w:tcPr>
          <w:p w:rsidR="0056144B" w:rsidRPr="006D4FFB" w:rsidRDefault="00F463EA" w:rsidP="008F71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нұсқалар</w:t>
            </w:r>
          </w:p>
        </w:tc>
        <w:tc>
          <w:tcPr>
            <w:tcW w:w="683" w:type="dxa"/>
          </w:tcPr>
          <w:p w:rsidR="0056144B" w:rsidRPr="006D4FFB" w:rsidRDefault="0056144B" w:rsidP="008F71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96" w:type="dxa"/>
          </w:tcPr>
          <w:p w:rsidR="0056144B" w:rsidRPr="006D4FFB" w:rsidRDefault="0056144B" w:rsidP="008F71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56144B" w:rsidRPr="006D4FFB" w:rsidRDefault="0056144B" w:rsidP="008F71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96" w:type="dxa"/>
          </w:tcPr>
          <w:p w:rsidR="0056144B" w:rsidRPr="006D4FFB" w:rsidRDefault="0056144B" w:rsidP="008F71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96" w:type="dxa"/>
          </w:tcPr>
          <w:p w:rsidR="0056144B" w:rsidRPr="006D4FFB" w:rsidRDefault="0056144B" w:rsidP="008F71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96" w:type="dxa"/>
          </w:tcPr>
          <w:p w:rsidR="0056144B" w:rsidRPr="006D4FFB" w:rsidRDefault="0056144B" w:rsidP="008F71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96" w:type="dxa"/>
          </w:tcPr>
          <w:p w:rsidR="0056144B" w:rsidRPr="006D4FFB" w:rsidRDefault="0056144B" w:rsidP="008F71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96" w:type="dxa"/>
          </w:tcPr>
          <w:p w:rsidR="0056144B" w:rsidRPr="006D4FFB" w:rsidRDefault="0056144B" w:rsidP="008F71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96" w:type="dxa"/>
          </w:tcPr>
          <w:p w:rsidR="0056144B" w:rsidRPr="006D4FFB" w:rsidRDefault="0056144B" w:rsidP="008F71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696" w:type="dxa"/>
          </w:tcPr>
          <w:p w:rsidR="0056144B" w:rsidRPr="006D4FFB" w:rsidRDefault="0056144B" w:rsidP="008F71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56144B" w:rsidTr="008F71D6">
        <w:tc>
          <w:tcPr>
            <w:tcW w:w="2681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550 </w:t>
            </w:r>
          </w:p>
        </w:tc>
        <w:tc>
          <w:tcPr>
            <w:tcW w:w="683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696" w:type="dxa"/>
          </w:tcPr>
          <w:p w:rsidR="0056144B" w:rsidRPr="00F463EA" w:rsidRDefault="00F463EA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696" w:type="dxa"/>
          </w:tcPr>
          <w:p w:rsidR="0056144B" w:rsidRPr="00F463EA" w:rsidRDefault="00F463EA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696" w:type="dxa"/>
          </w:tcPr>
          <w:p w:rsidR="0056144B" w:rsidRPr="00F463EA" w:rsidRDefault="00F463EA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</w:tr>
      <w:tr w:rsidR="0056144B" w:rsidTr="008F71D6">
        <w:tc>
          <w:tcPr>
            <w:tcW w:w="2681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550 – 2500 </w:t>
            </w:r>
          </w:p>
        </w:tc>
        <w:tc>
          <w:tcPr>
            <w:tcW w:w="683" w:type="dxa"/>
          </w:tcPr>
          <w:p w:rsidR="0056144B" w:rsidRPr="00F463EA" w:rsidRDefault="00F463EA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800</w:t>
            </w:r>
          </w:p>
        </w:tc>
        <w:tc>
          <w:tcPr>
            <w:tcW w:w="696" w:type="dxa"/>
          </w:tcPr>
          <w:p w:rsidR="0056144B" w:rsidRPr="00F463EA" w:rsidRDefault="00F463EA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</w:tc>
        <w:tc>
          <w:tcPr>
            <w:tcW w:w="696" w:type="dxa"/>
          </w:tcPr>
          <w:p w:rsidR="0056144B" w:rsidRPr="00F463EA" w:rsidRDefault="00F463EA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</w:tc>
        <w:tc>
          <w:tcPr>
            <w:tcW w:w="696" w:type="dxa"/>
          </w:tcPr>
          <w:p w:rsidR="0056144B" w:rsidRPr="00F463EA" w:rsidRDefault="00F463EA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</w:tc>
        <w:tc>
          <w:tcPr>
            <w:tcW w:w="696" w:type="dxa"/>
          </w:tcPr>
          <w:p w:rsidR="0056144B" w:rsidRDefault="00F463EA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="0056144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696" w:type="dxa"/>
          </w:tcPr>
          <w:p w:rsidR="0056144B" w:rsidRPr="00F463EA" w:rsidRDefault="00F463EA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</w:tc>
        <w:tc>
          <w:tcPr>
            <w:tcW w:w="696" w:type="dxa"/>
          </w:tcPr>
          <w:p w:rsidR="0056144B" w:rsidRPr="00F463EA" w:rsidRDefault="00F463EA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696" w:type="dxa"/>
          </w:tcPr>
          <w:p w:rsidR="0056144B" w:rsidRPr="00F463EA" w:rsidRDefault="00F463EA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</w:tc>
        <w:tc>
          <w:tcPr>
            <w:tcW w:w="696" w:type="dxa"/>
          </w:tcPr>
          <w:p w:rsidR="0056144B" w:rsidRPr="00F463EA" w:rsidRDefault="00F463EA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</w:tc>
      </w:tr>
      <w:tr w:rsidR="00AF4E08" w:rsidTr="008F71D6">
        <w:tc>
          <w:tcPr>
            <w:tcW w:w="9628" w:type="dxa"/>
            <w:gridSpan w:val="11"/>
          </w:tcPr>
          <w:p w:rsidR="00AF4E08" w:rsidRPr="00483E61" w:rsidRDefault="00AF4E08" w:rsidP="00AF4E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Жол бойындағы елді мекендер</w:t>
            </w:r>
          </w:p>
        </w:tc>
      </w:tr>
      <w:tr w:rsidR="0056144B" w:rsidTr="008F71D6">
        <w:tc>
          <w:tcPr>
            <w:tcW w:w="2681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– 1800</w:t>
            </w:r>
          </w:p>
        </w:tc>
        <w:tc>
          <w:tcPr>
            <w:tcW w:w="683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6144B" w:rsidTr="008F71D6">
        <w:tc>
          <w:tcPr>
            <w:tcW w:w="2681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1800 – 2000</w:t>
            </w:r>
          </w:p>
        </w:tc>
        <w:tc>
          <w:tcPr>
            <w:tcW w:w="683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</w:tr>
      <w:tr w:rsidR="0056144B" w:rsidTr="008F71D6">
        <w:tc>
          <w:tcPr>
            <w:tcW w:w="2681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2000 – 2500 </w:t>
            </w:r>
          </w:p>
        </w:tc>
        <w:tc>
          <w:tcPr>
            <w:tcW w:w="683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6144B" w:rsidRDefault="0056144B" w:rsidP="008F7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B00444" w:rsidRDefault="00B00444" w:rsidP="00F25E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25ED6" w:rsidRDefault="00F25ED6" w:rsidP="00F25E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94E0D" w:rsidRDefault="00994E0D" w:rsidP="00994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3E61">
        <w:rPr>
          <w:rFonts w:ascii="Times New Roman" w:hAnsi="Times New Roman" w:cs="Times New Roman"/>
          <w:sz w:val="24"/>
          <w:szCs w:val="24"/>
        </w:rPr>
        <w:t>Автомобиль жолының техникалық-</w:t>
      </w:r>
      <w:proofErr w:type="spellStart"/>
      <w:r w:rsidRPr="00483E61">
        <w:rPr>
          <w:rFonts w:ascii="Times New Roman" w:hAnsi="Times New Roman" w:cs="Times New Roman"/>
          <w:sz w:val="24"/>
          <w:szCs w:val="24"/>
        </w:rPr>
        <w:t>эксплуатациялық</w:t>
      </w:r>
      <w:proofErr w:type="spellEnd"/>
      <w:r w:rsidRPr="00483E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83E61">
        <w:rPr>
          <w:rFonts w:ascii="Times New Roman" w:hAnsi="Times New Roman" w:cs="Times New Roman"/>
          <w:sz w:val="24"/>
          <w:szCs w:val="24"/>
        </w:rPr>
        <w:t>жай-күйінің</w:t>
      </w:r>
      <w:proofErr w:type="spellEnd"/>
      <w:r w:rsidRPr="00483E61">
        <w:rPr>
          <w:rFonts w:ascii="Times New Roman" w:hAnsi="Times New Roman" w:cs="Times New Roman"/>
          <w:sz w:val="24"/>
          <w:szCs w:val="24"/>
        </w:rPr>
        <w:t xml:space="preserve"> (ТЭС АД) </w:t>
      </w:r>
      <w:proofErr w:type="spellStart"/>
      <w:r w:rsidRPr="00483E61">
        <w:rPr>
          <w:rFonts w:ascii="Times New Roman" w:hAnsi="Times New Roman" w:cs="Times New Roman"/>
          <w:sz w:val="24"/>
          <w:szCs w:val="24"/>
        </w:rPr>
        <w:t>бастапқы</w:t>
      </w:r>
      <w:proofErr w:type="spellEnd"/>
      <w:r w:rsidRPr="00483E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83E61">
        <w:rPr>
          <w:rFonts w:ascii="Times New Roman" w:hAnsi="Times New Roman" w:cs="Times New Roman"/>
          <w:sz w:val="24"/>
          <w:szCs w:val="24"/>
        </w:rPr>
        <w:t>берілгендері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3E61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Pr="00483E61">
        <w:rPr>
          <w:rFonts w:ascii="Times New Roman" w:hAnsi="Times New Roman" w:cs="Times New Roman"/>
          <w:b/>
          <w:sz w:val="24"/>
          <w:szCs w:val="24"/>
        </w:rPr>
        <w:t>Нұсқалар</w:t>
      </w:r>
      <w:proofErr w:type="spellEnd"/>
      <w:r w:rsidRPr="00483E6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83E61">
        <w:rPr>
          <w:rFonts w:ascii="Times New Roman" w:hAnsi="Times New Roman" w:cs="Times New Roman"/>
          <w:b/>
          <w:sz w:val="24"/>
          <w:szCs w:val="24"/>
        </w:rPr>
        <w:t>емтихан</w:t>
      </w:r>
      <w:proofErr w:type="spellEnd"/>
      <w:r w:rsidRPr="00483E6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83E61">
        <w:rPr>
          <w:rFonts w:ascii="Times New Roman" w:hAnsi="Times New Roman" w:cs="Times New Roman"/>
          <w:b/>
          <w:sz w:val="24"/>
          <w:szCs w:val="24"/>
        </w:rPr>
        <w:t>тізіміндегі</w:t>
      </w:r>
      <w:proofErr w:type="spellEnd"/>
      <w:r w:rsidRPr="00483E6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83E61">
        <w:rPr>
          <w:rFonts w:ascii="Times New Roman" w:hAnsi="Times New Roman" w:cs="Times New Roman"/>
          <w:b/>
          <w:sz w:val="24"/>
          <w:szCs w:val="24"/>
        </w:rPr>
        <w:t>реттік</w:t>
      </w:r>
      <w:proofErr w:type="spellEnd"/>
      <w:r w:rsidRPr="00483E6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83E61">
        <w:rPr>
          <w:rFonts w:ascii="Times New Roman" w:hAnsi="Times New Roman" w:cs="Times New Roman"/>
          <w:b/>
          <w:sz w:val="24"/>
          <w:szCs w:val="24"/>
        </w:rPr>
        <w:t>нөмір</w:t>
      </w:r>
      <w:proofErr w:type="spellEnd"/>
      <w:r w:rsidRPr="00483E61">
        <w:rPr>
          <w:rFonts w:ascii="Times New Roman" w:hAnsi="Times New Roman" w:cs="Times New Roman"/>
          <w:b/>
          <w:sz w:val="24"/>
          <w:szCs w:val="24"/>
        </w:rPr>
        <w:t xml:space="preserve"> бойынша </w:t>
      </w:r>
      <w:proofErr w:type="spellStart"/>
      <w:r w:rsidRPr="00483E61">
        <w:rPr>
          <w:rFonts w:ascii="Times New Roman" w:hAnsi="Times New Roman" w:cs="Times New Roman"/>
          <w:b/>
          <w:sz w:val="24"/>
          <w:szCs w:val="24"/>
        </w:rPr>
        <w:t>анықталады</w:t>
      </w:r>
      <w:proofErr w:type="spellEnd"/>
      <w:r w:rsidRPr="00483E61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68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</w:tblGrid>
      <w:tr w:rsidR="00994E0D" w:rsidRPr="006D4FFB" w:rsidTr="0002087F">
        <w:tc>
          <w:tcPr>
            <w:tcW w:w="2681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Нұсқалар</w:t>
            </w:r>
          </w:p>
        </w:tc>
        <w:tc>
          <w:tcPr>
            <w:tcW w:w="683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2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994E0D" w:rsidTr="0002087F">
        <w:tc>
          <w:tcPr>
            <w:tcW w:w="9628" w:type="dxa"/>
            <w:gridSpan w:val="11"/>
          </w:tcPr>
          <w:p w:rsidR="00994E0D" w:rsidRPr="00483E6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Қозғалыс қарқындылығы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0 - 2500</w:t>
            </w:r>
          </w:p>
        </w:tc>
        <w:tc>
          <w:tcPr>
            <w:tcW w:w="683" w:type="dxa"/>
          </w:tcPr>
          <w:p w:rsidR="00994E0D" w:rsidRPr="009818F9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994E0D" w:rsidTr="0002087F">
        <w:tc>
          <w:tcPr>
            <w:tcW w:w="9628" w:type="dxa"/>
            <w:gridSpan w:val="11"/>
          </w:tcPr>
          <w:p w:rsidR="00994E0D" w:rsidRPr="00483E6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Жүру бөлігінің ені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2500 </w:t>
            </w:r>
          </w:p>
        </w:tc>
        <w:tc>
          <w:tcPr>
            <w:tcW w:w="683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696" w:type="dxa"/>
          </w:tcPr>
          <w:p w:rsidR="00994E0D" w:rsidRPr="009818F9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9,5</w:t>
            </w:r>
          </w:p>
        </w:tc>
        <w:tc>
          <w:tcPr>
            <w:tcW w:w="696" w:type="dxa"/>
          </w:tcPr>
          <w:p w:rsidR="00994E0D" w:rsidRPr="009818F9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6,5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696" w:type="dxa"/>
          </w:tcPr>
          <w:p w:rsidR="00994E0D" w:rsidRPr="009818F9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7,5</w:t>
            </w:r>
          </w:p>
        </w:tc>
        <w:tc>
          <w:tcPr>
            <w:tcW w:w="696" w:type="dxa"/>
          </w:tcPr>
          <w:p w:rsidR="00994E0D" w:rsidRPr="009818F9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7,0</w:t>
            </w:r>
          </w:p>
        </w:tc>
      </w:tr>
      <w:tr w:rsidR="00994E0D" w:rsidTr="0002087F">
        <w:tc>
          <w:tcPr>
            <w:tcW w:w="9628" w:type="dxa"/>
            <w:gridSpan w:val="11"/>
          </w:tcPr>
          <w:p w:rsidR="00994E0D" w:rsidRPr="00483E6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Қозғалу жолақтарының саны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– 2500</w:t>
            </w:r>
          </w:p>
        </w:tc>
        <w:tc>
          <w:tcPr>
            <w:tcW w:w="683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94E0D" w:rsidTr="0002087F">
        <w:tc>
          <w:tcPr>
            <w:tcW w:w="9628" w:type="dxa"/>
            <w:gridSpan w:val="11"/>
          </w:tcPr>
          <w:p w:rsidR="00994E0D" w:rsidRPr="00483E6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Бөлу жолағы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– 2500</w:t>
            </w:r>
          </w:p>
        </w:tc>
        <w:tc>
          <w:tcPr>
            <w:tcW w:w="683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94E0D" w:rsidTr="0002087F">
        <w:tc>
          <w:tcPr>
            <w:tcW w:w="9628" w:type="dxa"/>
            <w:gridSpan w:val="11"/>
          </w:tcPr>
          <w:p w:rsidR="00994E0D" w:rsidRPr="00483E6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Жол жағасының ені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1000 </w:t>
            </w:r>
          </w:p>
        </w:tc>
        <w:tc>
          <w:tcPr>
            <w:tcW w:w="683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2,5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2,5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1000 – 2500 </w:t>
            </w:r>
          </w:p>
        </w:tc>
        <w:tc>
          <w:tcPr>
            <w:tcW w:w="683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1,0</w:t>
            </w:r>
          </w:p>
        </w:tc>
      </w:tr>
      <w:tr w:rsidR="00994E0D" w:rsidTr="0002087F">
        <w:tc>
          <w:tcPr>
            <w:tcW w:w="9628" w:type="dxa"/>
            <w:gridSpan w:val="11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Беріктірілген жол жағасы ені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шөп егу арқылы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1000 </w:t>
            </w:r>
          </w:p>
        </w:tc>
        <w:tc>
          <w:tcPr>
            <w:tcW w:w="683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1,0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1000 – 2500 </w:t>
            </w:r>
          </w:p>
        </w:tc>
        <w:tc>
          <w:tcPr>
            <w:tcW w:w="683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1,0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1,0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1,0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94E0D" w:rsidTr="0002087F">
        <w:tc>
          <w:tcPr>
            <w:tcW w:w="9628" w:type="dxa"/>
            <w:gridSpan w:val="11"/>
          </w:tcPr>
          <w:p w:rsidR="00994E0D" w:rsidRPr="00483E6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Жоспардағы қисықтар радиусы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(вираж қарастырылмаған)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550 </w:t>
            </w:r>
          </w:p>
        </w:tc>
        <w:tc>
          <w:tcPr>
            <w:tcW w:w="683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950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1300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550 – 2500 </w:t>
            </w:r>
          </w:p>
        </w:tc>
        <w:tc>
          <w:tcPr>
            <w:tcW w:w="683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750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1250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1450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1150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94E0D" w:rsidTr="0002087F">
        <w:tc>
          <w:tcPr>
            <w:tcW w:w="9628" w:type="dxa"/>
            <w:gridSpan w:val="11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Бойлық еңістіктер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 ‰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300 </w:t>
            </w:r>
          </w:p>
        </w:tc>
        <w:tc>
          <w:tcPr>
            <w:tcW w:w="683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-10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-20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-10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300 – 400 </w:t>
            </w:r>
          </w:p>
        </w:tc>
        <w:tc>
          <w:tcPr>
            <w:tcW w:w="683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-20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-35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-20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400 – 1000 </w:t>
            </w:r>
          </w:p>
        </w:tc>
        <w:tc>
          <w:tcPr>
            <w:tcW w:w="683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-30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-50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-35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1000 – 1300 </w:t>
            </w:r>
          </w:p>
        </w:tc>
        <w:tc>
          <w:tcPr>
            <w:tcW w:w="683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-40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-35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-50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-5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1300 – 1500</w:t>
            </w:r>
          </w:p>
        </w:tc>
        <w:tc>
          <w:tcPr>
            <w:tcW w:w="683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-50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-20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-35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-20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1500 – 1800</w:t>
            </w:r>
          </w:p>
        </w:tc>
        <w:tc>
          <w:tcPr>
            <w:tcW w:w="683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-35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-20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-10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-15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-35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1800 – 2000 </w:t>
            </w:r>
          </w:p>
        </w:tc>
        <w:tc>
          <w:tcPr>
            <w:tcW w:w="683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-20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-25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-25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-50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2500</w:t>
            </w:r>
          </w:p>
        </w:tc>
        <w:tc>
          <w:tcPr>
            <w:tcW w:w="683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-20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-10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-35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-35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-35</w:t>
            </w:r>
          </w:p>
        </w:tc>
      </w:tr>
      <w:tr w:rsidR="00994E0D" w:rsidTr="0002087F">
        <w:tc>
          <w:tcPr>
            <w:tcW w:w="9628" w:type="dxa"/>
            <w:gridSpan w:val="11"/>
          </w:tcPr>
          <w:p w:rsidR="00994E0D" w:rsidRPr="00483E6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Жоспардағы көру қашықтығы</w:t>
            </w:r>
          </w:p>
        </w:tc>
      </w:tr>
      <w:tr w:rsidR="00994E0D" w:rsidRPr="006D4FFB" w:rsidTr="0002087F">
        <w:tc>
          <w:tcPr>
            <w:tcW w:w="2681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варианты</w:t>
            </w:r>
          </w:p>
        </w:tc>
        <w:tc>
          <w:tcPr>
            <w:tcW w:w="683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2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550 </w:t>
            </w:r>
          </w:p>
        </w:tc>
        <w:tc>
          <w:tcPr>
            <w:tcW w:w="683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800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550 – 2500 </w:t>
            </w:r>
          </w:p>
        </w:tc>
        <w:tc>
          <w:tcPr>
            <w:tcW w:w="683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800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</w:t>
            </w:r>
          </w:p>
        </w:tc>
      </w:tr>
      <w:tr w:rsidR="00994E0D" w:rsidTr="0002087F">
        <w:tc>
          <w:tcPr>
            <w:tcW w:w="9628" w:type="dxa"/>
            <w:gridSpan w:val="11"/>
          </w:tcPr>
          <w:p w:rsidR="00994E0D" w:rsidRPr="00483E6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Жол бойындағы елді мекендер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– 1800</w:t>
            </w:r>
          </w:p>
        </w:tc>
        <w:tc>
          <w:tcPr>
            <w:tcW w:w="683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1,8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Pr="007E547E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Pr="007E547E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1,8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1800 – 2000</w:t>
            </w:r>
          </w:p>
        </w:tc>
        <w:tc>
          <w:tcPr>
            <w:tcW w:w="683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Pr="007E547E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Pr="007E547E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2000 – 2500 </w:t>
            </w:r>
          </w:p>
        </w:tc>
        <w:tc>
          <w:tcPr>
            <w:tcW w:w="683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696" w:type="dxa"/>
          </w:tcPr>
          <w:p w:rsidR="00994E0D" w:rsidRPr="007E547E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696" w:type="dxa"/>
          </w:tcPr>
          <w:p w:rsidR="00994E0D" w:rsidRPr="007E547E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994E0D" w:rsidRDefault="00994E0D" w:rsidP="00994E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94E0D" w:rsidRDefault="00994E0D" w:rsidP="00994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483E61">
        <w:rPr>
          <w:rFonts w:ascii="Times New Roman" w:hAnsi="Times New Roman" w:cs="Times New Roman"/>
          <w:sz w:val="24"/>
          <w:szCs w:val="24"/>
        </w:rPr>
        <w:t>Автомобиль жолының техникалық-</w:t>
      </w:r>
      <w:proofErr w:type="spellStart"/>
      <w:r w:rsidRPr="00483E61">
        <w:rPr>
          <w:rFonts w:ascii="Times New Roman" w:hAnsi="Times New Roman" w:cs="Times New Roman"/>
          <w:sz w:val="24"/>
          <w:szCs w:val="24"/>
        </w:rPr>
        <w:t>эксплуатациялық</w:t>
      </w:r>
      <w:proofErr w:type="spellEnd"/>
      <w:r w:rsidRPr="00483E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83E61">
        <w:rPr>
          <w:rFonts w:ascii="Times New Roman" w:hAnsi="Times New Roman" w:cs="Times New Roman"/>
          <w:sz w:val="24"/>
          <w:szCs w:val="24"/>
        </w:rPr>
        <w:t>жай-күйінің</w:t>
      </w:r>
      <w:proofErr w:type="spellEnd"/>
      <w:r w:rsidRPr="00483E61">
        <w:rPr>
          <w:rFonts w:ascii="Times New Roman" w:hAnsi="Times New Roman" w:cs="Times New Roman"/>
          <w:sz w:val="24"/>
          <w:szCs w:val="24"/>
        </w:rPr>
        <w:t xml:space="preserve"> (ТЭС АД) </w:t>
      </w:r>
      <w:proofErr w:type="spellStart"/>
      <w:r w:rsidRPr="00483E61">
        <w:rPr>
          <w:rFonts w:ascii="Times New Roman" w:hAnsi="Times New Roman" w:cs="Times New Roman"/>
          <w:sz w:val="24"/>
          <w:szCs w:val="24"/>
        </w:rPr>
        <w:t>бастапқы</w:t>
      </w:r>
      <w:proofErr w:type="spellEnd"/>
      <w:r w:rsidRPr="00483E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83E61">
        <w:rPr>
          <w:rFonts w:ascii="Times New Roman" w:hAnsi="Times New Roman" w:cs="Times New Roman"/>
          <w:sz w:val="24"/>
          <w:szCs w:val="24"/>
        </w:rPr>
        <w:t>берілгендері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3E61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Pr="00483E61">
        <w:rPr>
          <w:rFonts w:ascii="Times New Roman" w:hAnsi="Times New Roman" w:cs="Times New Roman"/>
          <w:b/>
          <w:sz w:val="24"/>
          <w:szCs w:val="24"/>
        </w:rPr>
        <w:t>Нұсқалар</w:t>
      </w:r>
      <w:proofErr w:type="spellEnd"/>
      <w:r w:rsidRPr="00483E6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83E61">
        <w:rPr>
          <w:rFonts w:ascii="Times New Roman" w:hAnsi="Times New Roman" w:cs="Times New Roman"/>
          <w:b/>
          <w:sz w:val="24"/>
          <w:szCs w:val="24"/>
        </w:rPr>
        <w:t>емтихан</w:t>
      </w:r>
      <w:proofErr w:type="spellEnd"/>
      <w:r w:rsidRPr="00483E6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83E61">
        <w:rPr>
          <w:rFonts w:ascii="Times New Roman" w:hAnsi="Times New Roman" w:cs="Times New Roman"/>
          <w:b/>
          <w:sz w:val="24"/>
          <w:szCs w:val="24"/>
        </w:rPr>
        <w:t>тізіміндегі</w:t>
      </w:r>
      <w:proofErr w:type="spellEnd"/>
      <w:r w:rsidRPr="00483E6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83E61">
        <w:rPr>
          <w:rFonts w:ascii="Times New Roman" w:hAnsi="Times New Roman" w:cs="Times New Roman"/>
          <w:b/>
          <w:sz w:val="24"/>
          <w:szCs w:val="24"/>
        </w:rPr>
        <w:t>реттік</w:t>
      </w:r>
      <w:proofErr w:type="spellEnd"/>
      <w:r w:rsidRPr="00483E6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83E61">
        <w:rPr>
          <w:rFonts w:ascii="Times New Roman" w:hAnsi="Times New Roman" w:cs="Times New Roman"/>
          <w:b/>
          <w:sz w:val="24"/>
          <w:szCs w:val="24"/>
        </w:rPr>
        <w:t>нөмір</w:t>
      </w:r>
      <w:proofErr w:type="spellEnd"/>
      <w:r w:rsidRPr="00483E61">
        <w:rPr>
          <w:rFonts w:ascii="Times New Roman" w:hAnsi="Times New Roman" w:cs="Times New Roman"/>
          <w:b/>
          <w:sz w:val="24"/>
          <w:szCs w:val="24"/>
        </w:rPr>
        <w:t xml:space="preserve"> бойынша </w:t>
      </w:r>
      <w:proofErr w:type="spellStart"/>
      <w:r w:rsidRPr="00483E61">
        <w:rPr>
          <w:rFonts w:ascii="Times New Roman" w:hAnsi="Times New Roman" w:cs="Times New Roman"/>
          <w:b/>
          <w:sz w:val="24"/>
          <w:szCs w:val="24"/>
        </w:rPr>
        <w:t>анықталады</w:t>
      </w:r>
      <w:proofErr w:type="spellEnd"/>
      <w:r w:rsidRPr="00483E61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75"/>
        <w:gridCol w:w="696"/>
        <w:gridCol w:w="696"/>
        <w:gridCol w:w="696"/>
        <w:gridCol w:w="696"/>
        <w:gridCol w:w="694"/>
        <w:gridCol w:w="695"/>
        <w:gridCol w:w="695"/>
        <w:gridCol w:w="695"/>
        <w:gridCol w:w="695"/>
        <w:gridCol w:w="695"/>
      </w:tblGrid>
      <w:tr w:rsidR="00994E0D" w:rsidRPr="006D4FFB" w:rsidTr="0002087F">
        <w:tc>
          <w:tcPr>
            <w:tcW w:w="2681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Нұсқалар</w:t>
            </w:r>
          </w:p>
        </w:tc>
        <w:tc>
          <w:tcPr>
            <w:tcW w:w="683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2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2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2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2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94E0D" w:rsidTr="0002087F">
        <w:tc>
          <w:tcPr>
            <w:tcW w:w="9628" w:type="dxa"/>
            <w:gridSpan w:val="11"/>
          </w:tcPr>
          <w:p w:rsidR="00994E0D" w:rsidRPr="00483E6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Қозғалыс қарқындылығы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0 - 2500</w:t>
            </w:r>
          </w:p>
        </w:tc>
        <w:tc>
          <w:tcPr>
            <w:tcW w:w="683" w:type="dxa"/>
          </w:tcPr>
          <w:p w:rsidR="00994E0D" w:rsidRP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1900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2500</w:t>
            </w:r>
          </w:p>
        </w:tc>
        <w:tc>
          <w:tcPr>
            <w:tcW w:w="696" w:type="dxa"/>
          </w:tcPr>
          <w:p w:rsidR="00994E0D" w:rsidRP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3200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E0D" w:rsidTr="0002087F">
        <w:tc>
          <w:tcPr>
            <w:tcW w:w="9628" w:type="dxa"/>
            <w:gridSpan w:val="11"/>
          </w:tcPr>
          <w:p w:rsidR="00994E0D" w:rsidRPr="00483E6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Жүру бөлігінің ені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2500 </w:t>
            </w:r>
          </w:p>
        </w:tc>
        <w:tc>
          <w:tcPr>
            <w:tcW w:w="683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696" w:type="dxa"/>
          </w:tcPr>
          <w:p w:rsidR="00994E0D" w:rsidRPr="009818F9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8,0</w:t>
            </w:r>
          </w:p>
        </w:tc>
        <w:tc>
          <w:tcPr>
            <w:tcW w:w="696" w:type="dxa"/>
          </w:tcPr>
          <w:p w:rsidR="00994E0D" w:rsidRPr="009818F9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8,5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Pr="009818F9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9818F9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94E0D" w:rsidTr="0002087F">
        <w:tc>
          <w:tcPr>
            <w:tcW w:w="9628" w:type="dxa"/>
            <w:gridSpan w:val="11"/>
          </w:tcPr>
          <w:p w:rsidR="00994E0D" w:rsidRPr="00483E6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Қозғалу жолақтарының саны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– 2500</w:t>
            </w:r>
          </w:p>
        </w:tc>
        <w:tc>
          <w:tcPr>
            <w:tcW w:w="683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94E0D" w:rsidTr="0002087F">
        <w:tc>
          <w:tcPr>
            <w:tcW w:w="9628" w:type="dxa"/>
            <w:gridSpan w:val="11"/>
          </w:tcPr>
          <w:p w:rsidR="00994E0D" w:rsidRPr="00483E6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Бөлу жолағы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– 2500</w:t>
            </w:r>
          </w:p>
        </w:tc>
        <w:tc>
          <w:tcPr>
            <w:tcW w:w="683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94E0D" w:rsidTr="0002087F">
        <w:tc>
          <w:tcPr>
            <w:tcW w:w="9628" w:type="dxa"/>
            <w:gridSpan w:val="11"/>
          </w:tcPr>
          <w:p w:rsidR="00994E0D" w:rsidRPr="00483E6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Жол жағасының ені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1000 </w:t>
            </w:r>
          </w:p>
        </w:tc>
        <w:tc>
          <w:tcPr>
            <w:tcW w:w="683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1,0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2,5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696" w:type="dxa"/>
          </w:tcPr>
          <w:p w:rsidR="00994E0D" w:rsidRP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2,5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1000 – 2500 </w:t>
            </w:r>
          </w:p>
        </w:tc>
        <w:tc>
          <w:tcPr>
            <w:tcW w:w="683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696" w:type="dxa"/>
          </w:tcPr>
          <w:p w:rsidR="00994E0D" w:rsidRP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696" w:type="dxa"/>
          </w:tcPr>
          <w:p w:rsidR="00994E0D" w:rsidRP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2,0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94E0D" w:rsidTr="0002087F">
        <w:tc>
          <w:tcPr>
            <w:tcW w:w="9628" w:type="dxa"/>
            <w:gridSpan w:val="11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Беріктірілген жол жағасы ені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шөп егу арқылы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1000 </w:t>
            </w:r>
          </w:p>
        </w:tc>
        <w:tc>
          <w:tcPr>
            <w:tcW w:w="683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1,0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1000 – 2500 </w:t>
            </w:r>
          </w:p>
        </w:tc>
        <w:tc>
          <w:tcPr>
            <w:tcW w:w="683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696" w:type="dxa"/>
          </w:tcPr>
          <w:p w:rsidR="00994E0D" w:rsidRP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1,0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E0D" w:rsidTr="0002087F">
        <w:tc>
          <w:tcPr>
            <w:tcW w:w="9628" w:type="dxa"/>
            <w:gridSpan w:val="11"/>
          </w:tcPr>
          <w:p w:rsidR="00994E0D" w:rsidRPr="00483E6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Жоспардағы қисықтар радиусы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(вираж қарастырылмаған)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550 </w:t>
            </w:r>
          </w:p>
        </w:tc>
        <w:tc>
          <w:tcPr>
            <w:tcW w:w="683" w:type="dxa"/>
          </w:tcPr>
          <w:p w:rsidR="00994E0D" w:rsidRP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1350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P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1550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550 – 2500 </w:t>
            </w:r>
          </w:p>
        </w:tc>
        <w:tc>
          <w:tcPr>
            <w:tcW w:w="683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696" w:type="dxa"/>
          </w:tcPr>
          <w:p w:rsidR="00994E0D" w:rsidRP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1150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4331E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E0D" w:rsidTr="0002087F">
        <w:tc>
          <w:tcPr>
            <w:tcW w:w="9628" w:type="dxa"/>
            <w:gridSpan w:val="11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Бойлық еңістіктер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 ‰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300 </w:t>
            </w:r>
          </w:p>
        </w:tc>
        <w:tc>
          <w:tcPr>
            <w:tcW w:w="683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-15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300 – 400 </w:t>
            </w:r>
          </w:p>
        </w:tc>
        <w:tc>
          <w:tcPr>
            <w:tcW w:w="683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-20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-10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400 – 1000 </w:t>
            </w:r>
          </w:p>
        </w:tc>
        <w:tc>
          <w:tcPr>
            <w:tcW w:w="683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-10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-35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1000 – 1300 </w:t>
            </w:r>
          </w:p>
        </w:tc>
        <w:tc>
          <w:tcPr>
            <w:tcW w:w="683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-20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-50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1300 – 1500</w:t>
            </w:r>
          </w:p>
        </w:tc>
        <w:tc>
          <w:tcPr>
            <w:tcW w:w="683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-35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-35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1500 – 1800</w:t>
            </w:r>
          </w:p>
        </w:tc>
        <w:tc>
          <w:tcPr>
            <w:tcW w:w="683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-40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-20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1800 – 2000 </w:t>
            </w:r>
          </w:p>
        </w:tc>
        <w:tc>
          <w:tcPr>
            <w:tcW w:w="683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-35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2500</w:t>
            </w:r>
          </w:p>
        </w:tc>
        <w:tc>
          <w:tcPr>
            <w:tcW w:w="683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-20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94E0D" w:rsidTr="0002087F">
        <w:tc>
          <w:tcPr>
            <w:tcW w:w="9628" w:type="dxa"/>
            <w:gridSpan w:val="11"/>
          </w:tcPr>
          <w:p w:rsidR="00994E0D" w:rsidRPr="00483E6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Жоспардағы көру қашықтығы</w:t>
            </w:r>
          </w:p>
        </w:tc>
      </w:tr>
      <w:tr w:rsidR="00994E0D" w:rsidRPr="006D4FFB" w:rsidTr="0002087F">
        <w:tc>
          <w:tcPr>
            <w:tcW w:w="2681" w:type="dxa"/>
          </w:tcPr>
          <w:p w:rsidR="00994E0D" w:rsidRPr="00994E0D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нқсқалар</w:t>
            </w:r>
          </w:p>
        </w:tc>
        <w:tc>
          <w:tcPr>
            <w:tcW w:w="683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2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2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2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2</w:t>
            </w:r>
            <w:r w:rsidRPr="006D4FF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Pr="006D4FFB" w:rsidRDefault="00994E0D" w:rsidP="0002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550 </w:t>
            </w:r>
          </w:p>
        </w:tc>
        <w:tc>
          <w:tcPr>
            <w:tcW w:w="683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600</w:t>
            </w:r>
          </w:p>
        </w:tc>
        <w:tc>
          <w:tcPr>
            <w:tcW w:w="696" w:type="dxa"/>
          </w:tcPr>
          <w:p w:rsidR="00994E0D" w:rsidRP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696" w:type="dxa"/>
          </w:tcPr>
          <w:p w:rsidR="00994E0D" w:rsidRPr="00116072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550 – 2500 </w:t>
            </w:r>
          </w:p>
        </w:tc>
        <w:tc>
          <w:tcPr>
            <w:tcW w:w="683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600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94E0D" w:rsidTr="0002087F">
        <w:tc>
          <w:tcPr>
            <w:tcW w:w="9628" w:type="dxa"/>
            <w:gridSpan w:val="11"/>
          </w:tcPr>
          <w:p w:rsidR="00994E0D" w:rsidRPr="00483E61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Жол бойындағы елді мекендер</w:t>
            </w: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– 1800</w:t>
            </w:r>
          </w:p>
        </w:tc>
        <w:tc>
          <w:tcPr>
            <w:tcW w:w="683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1,8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Pr="007E547E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Pr="007E547E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1800 – 2000</w:t>
            </w:r>
          </w:p>
        </w:tc>
        <w:tc>
          <w:tcPr>
            <w:tcW w:w="683" w:type="dxa"/>
          </w:tcPr>
          <w:p w:rsidR="00994E0D" w:rsidRP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994E0D" w:rsidRP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Pr="007E547E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7E547E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94E0D" w:rsidTr="0002087F">
        <w:tc>
          <w:tcPr>
            <w:tcW w:w="2681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2000 – 2500 </w:t>
            </w:r>
          </w:p>
        </w:tc>
        <w:tc>
          <w:tcPr>
            <w:tcW w:w="683" w:type="dxa"/>
          </w:tcPr>
          <w:p w:rsidR="00994E0D" w:rsidRP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8F71D6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7E547E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Pr="007E547E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96" w:type="dxa"/>
          </w:tcPr>
          <w:p w:rsidR="00994E0D" w:rsidRDefault="00994E0D" w:rsidP="00020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94E0D" w:rsidRDefault="00994E0D" w:rsidP="00994E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024D9" w:rsidRDefault="00E024D9" w:rsidP="00F25E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25ED6" w:rsidRPr="0020532E" w:rsidRDefault="0020532E" w:rsidP="00F25ED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532E">
        <w:rPr>
          <w:rFonts w:ascii="Times New Roman" w:hAnsi="Times New Roman" w:cs="Times New Roman"/>
          <w:b/>
          <w:sz w:val="24"/>
          <w:szCs w:val="24"/>
        </w:rPr>
        <w:t xml:space="preserve">2.1-кестенің </w:t>
      </w:r>
      <w:proofErr w:type="spellStart"/>
      <w:r w:rsidRPr="0020532E">
        <w:rPr>
          <w:rFonts w:ascii="Times New Roman" w:hAnsi="Times New Roman" w:cs="Times New Roman"/>
          <w:b/>
          <w:sz w:val="24"/>
          <w:szCs w:val="24"/>
        </w:rPr>
        <w:t>деректері</w:t>
      </w:r>
      <w:proofErr w:type="spellEnd"/>
      <w:r w:rsidRPr="0020532E">
        <w:rPr>
          <w:rFonts w:ascii="Times New Roman" w:hAnsi="Times New Roman" w:cs="Times New Roman"/>
          <w:b/>
          <w:sz w:val="24"/>
          <w:szCs w:val="24"/>
        </w:rPr>
        <w:t xml:space="preserve"> бойынша </w:t>
      </w:r>
      <w:r w:rsidRPr="0020532E">
        <w:rPr>
          <w:rFonts w:ascii="Times New Roman" w:hAnsi="Times New Roman" w:cs="Times New Roman"/>
          <w:b/>
          <w:sz w:val="24"/>
          <w:szCs w:val="24"/>
          <w:lang w:val="kk-KZ"/>
        </w:rPr>
        <w:t>«</w:t>
      </w:r>
      <w:r w:rsidRPr="0020532E">
        <w:rPr>
          <w:rFonts w:ascii="Times New Roman" w:hAnsi="Times New Roman" w:cs="Times New Roman"/>
          <w:b/>
          <w:sz w:val="24"/>
          <w:szCs w:val="24"/>
        </w:rPr>
        <w:t xml:space="preserve">Автомобиль </w:t>
      </w:r>
      <w:proofErr w:type="spellStart"/>
      <w:r w:rsidRPr="0020532E">
        <w:rPr>
          <w:rFonts w:ascii="Times New Roman" w:hAnsi="Times New Roman" w:cs="Times New Roman"/>
          <w:b/>
          <w:sz w:val="24"/>
          <w:szCs w:val="24"/>
        </w:rPr>
        <w:t>жолы</w:t>
      </w:r>
      <w:proofErr w:type="spellEnd"/>
      <w:r w:rsidRPr="0020532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0532E">
        <w:rPr>
          <w:rFonts w:ascii="Times New Roman" w:hAnsi="Times New Roman" w:cs="Times New Roman"/>
          <w:b/>
          <w:sz w:val="24"/>
          <w:szCs w:val="24"/>
        </w:rPr>
        <w:t>учаскесінің</w:t>
      </w:r>
      <w:proofErr w:type="spellEnd"/>
      <w:r w:rsidRPr="0020532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0532E">
        <w:rPr>
          <w:rFonts w:ascii="Times New Roman" w:hAnsi="Times New Roman" w:cs="Times New Roman"/>
          <w:b/>
          <w:sz w:val="24"/>
          <w:szCs w:val="24"/>
        </w:rPr>
        <w:t>графигін</w:t>
      </w:r>
      <w:proofErr w:type="spellEnd"/>
      <w:r w:rsidRPr="0020532E">
        <w:rPr>
          <w:rFonts w:ascii="Times New Roman" w:hAnsi="Times New Roman" w:cs="Times New Roman"/>
          <w:b/>
          <w:sz w:val="24"/>
          <w:szCs w:val="24"/>
          <w:lang w:val="kk-KZ"/>
        </w:rPr>
        <w:t>»</w:t>
      </w:r>
      <w:r w:rsidRPr="0020532E">
        <w:rPr>
          <w:rFonts w:ascii="Times New Roman" w:hAnsi="Times New Roman" w:cs="Times New Roman"/>
          <w:b/>
          <w:sz w:val="24"/>
          <w:szCs w:val="24"/>
        </w:rPr>
        <w:t xml:space="preserve"> салу </w:t>
      </w:r>
      <w:proofErr w:type="spellStart"/>
      <w:r w:rsidRPr="0020532E">
        <w:rPr>
          <w:rFonts w:ascii="Times New Roman" w:hAnsi="Times New Roman" w:cs="Times New Roman"/>
          <w:b/>
          <w:sz w:val="24"/>
          <w:szCs w:val="24"/>
        </w:rPr>
        <w:t>керек</w:t>
      </w:r>
      <w:proofErr w:type="spellEnd"/>
    </w:p>
    <w:p w:rsidR="00D15C9C" w:rsidRPr="0020532E" w:rsidRDefault="0020532E" w:rsidP="00D15C9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kk-KZ"/>
        </w:rPr>
      </w:pPr>
      <w:bookmarkStart w:id="0" w:name="_GoBack"/>
      <w:r w:rsidRPr="0020532E">
        <w:rPr>
          <w:rFonts w:ascii="Times New Roman" w:hAnsi="Times New Roman" w:cs="Times New Roman"/>
          <w:b/>
          <w:sz w:val="24"/>
          <w:szCs w:val="24"/>
          <w:u w:val="single"/>
          <w:lang w:val="kk-KZ"/>
        </w:rPr>
        <w:t>МЫСАЛ</w:t>
      </w:r>
    </w:p>
    <w:bookmarkEnd w:id="0"/>
    <w:p w:rsidR="00D15C9C" w:rsidRPr="009B1817" w:rsidRDefault="00F25ED6" w:rsidP="00F25ED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F366F81" wp14:editId="259C8F0F">
            <wp:extent cx="6120130" cy="37388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3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15C9C" w:rsidRPr="009B1817" w:rsidSect="009B1817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A0F"/>
    <w:rsid w:val="0001579F"/>
    <w:rsid w:val="00116072"/>
    <w:rsid w:val="001C6057"/>
    <w:rsid w:val="001F3472"/>
    <w:rsid w:val="0020532E"/>
    <w:rsid w:val="00223E81"/>
    <w:rsid w:val="002F0A0F"/>
    <w:rsid w:val="00332AC7"/>
    <w:rsid w:val="00375498"/>
    <w:rsid w:val="004331E1"/>
    <w:rsid w:val="00483E61"/>
    <w:rsid w:val="0053106A"/>
    <w:rsid w:val="0056144B"/>
    <w:rsid w:val="00676BFE"/>
    <w:rsid w:val="006928F8"/>
    <w:rsid w:val="006D4FFB"/>
    <w:rsid w:val="007E547E"/>
    <w:rsid w:val="00872443"/>
    <w:rsid w:val="008F71D6"/>
    <w:rsid w:val="009818F9"/>
    <w:rsid w:val="00994E0D"/>
    <w:rsid w:val="009B1817"/>
    <w:rsid w:val="00AC0908"/>
    <w:rsid w:val="00AF4E08"/>
    <w:rsid w:val="00B00444"/>
    <w:rsid w:val="00C61294"/>
    <w:rsid w:val="00C7787D"/>
    <w:rsid w:val="00D15C9C"/>
    <w:rsid w:val="00E024D9"/>
    <w:rsid w:val="00F03F21"/>
    <w:rsid w:val="00F25ED6"/>
    <w:rsid w:val="00F463EA"/>
    <w:rsid w:val="00F82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D24F2"/>
  <w15:chartTrackingRefBased/>
  <w15:docId w15:val="{15C39FA0-86B6-4F97-8D9C-54CE1B330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D15C9C"/>
    <w:rPr>
      <w:color w:val="333399"/>
      <w:u w:val="single"/>
    </w:rPr>
  </w:style>
  <w:style w:type="character" w:customStyle="1" w:styleId="s2">
    <w:name w:val="s2"/>
    <w:rsid w:val="00D15C9C"/>
    <w:rPr>
      <w:rFonts w:ascii="Times New Roman" w:hAnsi="Times New Roman" w:cs="Times New Roman" w:hint="default"/>
      <w:color w:val="333399"/>
      <w:u w:val="single"/>
    </w:rPr>
  </w:style>
  <w:style w:type="character" w:customStyle="1" w:styleId="s1">
    <w:name w:val="s1"/>
    <w:rsid w:val="00D15C9C"/>
    <w:rPr>
      <w:rFonts w:ascii="Times New Roman" w:hAnsi="Times New Roman" w:cs="Times New Roman" w:hint="default"/>
      <w:b/>
      <w:bCs/>
      <w:color w:val="000000"/>
    </w:rPr>
  </w:style>
  <w:style w:type="table" w:styleId="a4">
    <w:name w:val="Table Grid"/>
    <w:basedOn w:val="a1"/>
    <w:uiPriority w:val="39"/>
    <w:rsid w:val="00B004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4</Pages>
  <Words>871</Words>
  <Characters>4968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17</cp:revision>
  <dcterms:created xsi:type="dcterms:W3CDTF">2021-01-30T10:47:00Z</dcterms:created>
  <dcterms:modified xsi:type="dcterms:W3CDTF">2021-02-03T12:43:00Z</dcterms:modified>
</cp:coreProperties>
</file>